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24" w:rsidRPr="003554CA" w:rsidRDefault="00A64D24" w:rsidP="00A64D24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A64D24" w:rsidRPr="003554CA" w:rsidRDefault="00A64D24" w:rsidP="00A64D24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A64D24" w:rsidRPr="003554CA" w:rsidRDefault="00A64D24" w:rsidP="00A64D24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Special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June 5th, 2017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5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A64D24" w:rsidRPr="003554CA" w:rsidRDefault="00A64D24" w:rsidP="00A64D24">
      <w:pPr>
        <w:spacing w:after="200"/>
        <w:ind w:left="36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A64D24" w:rsidRPr="003554CA" w:rsidRDefault="00A64D24" w:rsidP="00A64D24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A64D24" w:rsidRPr="003554CA" w:rsidRDefault="00A64D24" w:rsidP="00A64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A64D24" w:rsidRPr="003554CA" w:rsidRDefault="00A64D24" w:rsidP="00A64D24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Pledge of Allegiance </w:t>
      </w:r>
    </w:p>
    <w:p w:rsidR="00A64D24" w:rsidRPr="003554CA" w:rsidRDefault="00A64D24" w:rsidP="00A64D24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A64D24" w:rsidRPr="003554CA" w:rsidRDefault="00A64D24" w:rsidP="00A64D24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May 15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, 2017 Regular Council Meeting Minutes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May 22</w:t>
      </w:r>
      <w:r w:rsidRPr="00A64D24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nd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, 2017 Council Workshop Minutes.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</w:p>
    <w:p w:rsidR="00A64D24" w:rsidRPr="003554CA" w:rsidRDefault="00A64D24" w:rsidP="00A64D24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Comments from the Public</w:t>
      </w:r>
    </w:p>
    <w:p w:rsidR="00A64D24" w:rsidRPr="003554CA" w:rsidRDefault="00A64D24" w:rsidP="00A64D24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A64D24" w:rsidRDefault="00A64D24" w:rsidP="00A64D24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5350F2">
        <w:rPr>
          <w:rFonts w:ascii="Calibri" w:eastAsia="Times New Roman" w:hAnsi="Calibri" w:cs="Times New Roman"/>
          <w:snapToGrid w:val="0"/>
        </w:rPr>
        <w:t>Executive Session – 1 MRSA (405)6A – Personnel Matter</w:t>
      </w:r>
    </w:p>
    <w:p w:rsidR="00A64D24" w:rsidRDefault="00A64D24" w:rsidP="00A64D24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</w:t>
      </w:r>
    </w:p>
    <w:p w:rsidR="00A64D24" w:rsidRPr="00A64D24" w:rsidRDefault="000A005B" w:rsidP="00A64D24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</w:t>
      </w:r>
      <w:r w:rsidR="00A64D24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Manager’s Report </w:t>
      </w:r>
    </w:p>
    <w:p w:rsidR="00A64D24" w:rsidRPr="003554CA" w:rsidRDefault="000A005B" w:rsidP="00A64D24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="00A64D24"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A64D24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A64D24" w:rsidRPr="003554CA" w:rsidRDefault="000A005B" w:rsidP="00A64D2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</w:t>
      </w:r>
      <w:r w:rsidR="00A64D24"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A64D24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A64D24" w:rsidRPr="003554CA" w:rsidRDefault="000A005B" w:rsidP="00A64D2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="00A64D24"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A64D24" w:rsidRPr="003554CA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</w:t>
      </w:r>
      <w:r w:rsidR="00A64D24">
        <w:rPr>
          <w:rFonts w:ascii="Calibri" w:eastAsia="Times New Roman" w:hAnsi="Calibri" w:cs="Times New Roman"/>
          <w:snapToGrid w:val="0"/>
          <w:sz w:val="20"/>
          <w:szCs w:val="20"/>
        </w:rPr>
        <w:t xml:space="preserve">21 </w:t>
      </w:r>
      <w:r w:rsidR="00A64D24" w:rsidRPr="003554CA">
        <w:rPr>
          <w:rFonts w:ascii="Calibri" w:eastAsia="Times New Roman" w:hAnsi="Calibri" w:cs="Times New Roman"/>
          <w:snapToGrid w:val="0"/>
          <w:sz w:val="20"/>
          <w:szCs w:val="20"/>
        </w:rPr>
        <w:t>and Town Payro</w:t>
      </w:r>
      <w:r w:rsidR="00A64D24">
        <w:rPr>
          <w:rFonts w:ascii="Calibri" w:eastAsia="Times New Roman" w:hAnsi="Calibri" w:cs="Times New Roman"/>
          <w:snapToGrid w:val="0"/>
          <w:sz w:val="20"/>
          <w:szCs w:val="20"/>
        </w:rPr>
        <w:t>ll #24, School Payroll Warrant 24</w:t>
      </w:r>
      <w:proofErr w:type="gramStart"/>
      <w:r w:rsidR="00A64D24">
        <w:rPr>
          <w:rFonts w:ascii="Calibri" w:eastAsia="Times New Roman" w:hAnsi="Calibri" w:cs="Times New Roman"/>
          <w:snapToGrid w:val="0"/>
          <w:sz w:val="20"/>
          <w:szCs w:val="20"/>
        </w:rPr>
        <w:t xml:space="preserve"># </w:t>
      </w:r>
      <w:r w:rsidR="00A64D24" w:rsidRPr="003554CA">
        <w:rPr>
          <w:rFonts w:ascii="Calibri" w:eastAsia="Times New Roman" w:hAnsi="Calibri" w:cs="Times New Roman"/>
          <w:snapToGrid w:val="0"/>
          <w:sz w:val="20"/>
          <w:szCs w:val="20"/>
        </w:rPr>
        <w:t>,</w:t>
      </w:r>
      <w:proofErr w:type="gramEnd"/>
      <w:r w:rsidR="00A64D24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AP School Warrant #</w:t>
      </w:r>
      <w:r w:rsidR="00A64D24">
        <w:rPr>
          <w:rFonts w:ascii="Calibri" w:eastAsia="Times New Roman" w:hAnsi="Calibri" w:cs="Times New Roman"/>
          <w:snapToGrid w:val="0"/>
          <w:sz w:val="20"/>
          <w:szCs w:val="20"/>
        </w:rPr>
        <w:t>24</w:t>
      </w:r>
      <w:r w:rsidR="00A64D24" w:rsidRPr="003554C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A64D24" w:rsidRPr="003554CA" w:rsidRDefault="000A005B" w:rsidP="00A64D2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bookmarkStart w:id="0" w:name="_GoBack"/>
      <w:bookmarkEnd w:id="0"/>
      <w:r w:rsidR="00A64D24"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A64D24"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A64D24" w:rsidRPr="003554CA" w:rsidRDefault="00A64D24" w:rsidP="00A64D24">
      <w:pPr>
        <w:spacing w:after="160" w:line="259" w:lineRule="auto"/>
        <w:jc w:val="left"/>
        <w:rPr>
          <w:sz w:val="24"/>
          <w:szCs w:val="24"/>
        </w:rPr>
      </w:pPr>
    </w:p>
    <w:p w:rsidR="00A64D24" w:rsidRPr="003554CA" w:rsidRDefault="00A64D24" w:rsidP="00A64D24">
      <w:pPr>
        <w:spacing w:after="160" w:line="259" w:lineRule="auto"/>
        <w:jc w:val="left"/>
        <w:rPr>
          <w:sz w:val="24"/>
          <w:szCs w:val="24"/>
        </w:rPr>
      </w:pPr>
    </w:p>
    <w:p w:rsidR="00A64D24" w:rsidRPr="003554CA" w:rsidRDefault="00A64D24" w:rsidP="00A64D24">
      <w:pPr>
        <w:spacing w:after="160" w:line="259" w:lineRule="auto"/>
        <w:jc w:val="left"/>
        <w:rPr>
          <w:sz w:val="24"/>
          <w:szCs w:val="24"/>
        </w:rPr>
      </w:pPr>
    </w:p>
    <w:p w:rsidR="00A64D24" w:rsidRPr="003554CA" w:rsidRDefault="00A64D24" w:rsidP="00A64D24">
      <w:pPr>
        <w:spacing w:after="160" w:line="259" w:lineRule="auto"/>
        <w:jc w:val="left"/>
        <w:rPr>
          <w:sz w:val="24"/>
          <w:szCs w:val="24"/>
        </w:rPr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>
      <w:pPr>
        <w:spacing w:after="160" w:line="259" w:lineRule="auto"/>
        <w:jc w:val="left"/>
      </w:pPr>
    </w:p>
    <w:p w:rsidR="00A64D24" w:rsidRPr="003554CA" w:rsidRDefault="00A64D24" w:rsidP="00A64D24"/>
    <w:p w:rsidR="00A64D24" w:rsidRDefault="00A64D24" w:rsidP="00A64D24"/>
    <w:p w:rsidR="00A64D24" w:rsidRDefault="00A64D24" w:rsidP="00A64D24"/>
    <w:p w:rsidR="00C27712" w:rsidRPr="00A64D24" w:rsidRDefault="00C27712" w:rsidP="00A64D24"/>
    <w:sectPr w:rsidR="00C27712" w:rsidRPr="00A64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28" w:rsidRDefault="007C1E28">
      <w:r>
        <w:separator/>
      </w:r>
    </w:p>
  </w:endnote>
  <w:endnote w:type="continuationSeparator" w:id="0">
    <w:p w:rsidR="007C1E28" w:rsidRDefault="007C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7C1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7C1E28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A64D24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A64D24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A64D24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A64D24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A64D24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7C1E28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A64D24" w:rsidP="009271AF">
          <w:pPr>
            <w:pStyle w:val="Footer"/>
            <w:jc w:val="center"/>
          </w:pPr>
          <w:r>
            <w:t xml:space="preserve">5 Prouty </w:t>
          </w:r>
          <w:proofErr w:type="spellStart"/>
          <w:r>
            <w:t>Dr</w:t>
          </w:r>
          <w:proofErr w:type="spellEnd"/>
        </w:p>
      </w:tc>
      <w:tc>
        <w:tcPr>
          <w:tcW w:w="2006" w:type="dxa"/>
        </w:tcPr>
        <w:p w:rsidR="00820CDD" w:rsidRDefault="00A64D24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A64D24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A64D24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A64D24" w:rsidP="0020370B">
          <w:pPr>
            <w:pStyle w:val="Footer"/>
            <w:jc w:val="center"/>
          </w:pPr>
          <w:r>
            <w:t>14 Prouty  Dr.</w:t>
          </w:r>
        </w:p>
      </w:tc>
      <w:tc>
        <w:tcPr>
          <w:tcW w:w="270" w:type="dxa"/>
        </w:tcPr>
        <w:p w:rsidR="00820CDD" w:rsidRDefault="007C1E28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A64D24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A64D24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A64D24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A64D24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A64D24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7C1E28" w:rsidP="009271AF">
          <w:pPr>
            <w:pStyle w:val="Footer"/>
            <w:jc w:val="center"/>
          </w:pPr>
        </w:p>
      </w:tc>
    </w:tr>
  </w:tbl>
  <w:p w:rsidR="00820CDD" w:rsidRDefault="007C1E28" w:rsidP="009271AF">
    <w:pPr>
      <w:pStyle w:val="Footer"/>
    </w:pPr>
  </w:p>
  <w:p w:rsidR="00820CDD" w:rsidRDefault="007C1E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7C1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28" w:rsidRDefault="007C1E28">
      <w:r>
        <w:separator/>
      </w:r>
    </w:p>
  </w:footnote>
  <w:footnote w:type="continuationSeparator" w:id="0">
    <w:p w:rsidR="007C1E28" w:rsidRDefault="007C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7C1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A64D2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FEB598" wp14:editId="72894EF3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7C1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24"/>
    <w:rsid w:val="000053B2"/>
    <w:rsid w:val="00015647"/>
    <w:rsid w:val="0002084A"/>
    <w:rsid w:val="00021349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05B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77E1B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D2898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6AD5"/>
    <w:rsid w:val="007B7B63"/>
    <w:rsid w:val="007C1E28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0CF7"/>
    <w:rsid w:val="0086129C"/>
    <w:rsid w:val="008727D5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4D24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51AA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729D7"/>
    <w:rsid w:val="00F76997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47E32-4CE3-4357-B6D5-CB5BAD82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4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D24"/>
  </w:style>
  <w:style w:type="paragraph" w:styleId="Footer">
    <w:name w:val="footer"/>
    <w:basedOn w:val="Normal"/>
    <w:link w:val="FooterChar"/>
    <w:uiPriority w:val="99"/>
    <w:semiHidden/>
    <w:unhideWhenUsed/>
    <w:rsid w:val="00A64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D24"/>
  </w:style>
  <w:style w:type="table" w:styleId="TableGrid">
    <w:name w:val="Table Grid"/>
    <w:basedOn w:val="TableNormal"/>
    <w:uiPriority w:val="39"/>
    <w:rsid w:val="00A64D2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2017-06-01T13:20:00Z</cp:lastPrinted>
  <dcterms:created xsi:type="dcterms:W3CDTF">2017-05-25T15:19:00Z</dcterms:created>
  <dcterms:modified xsi:type="dcterms:W3CDTF">2017-06-01T13:21:00Z</dcterms:modified>
</cp:coreProperties>
</file>